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Chloé Caillet has quickly established herself as a rising tour de force on the global dance music scene. With her eclectic taste inspired by her worldly experiences and unique sense of style, the New York City-born DJ, producer, multi-instrumentalist and label owner is bringing her infectious sound and energy to audiences all over the world. </w:t>
      </w:r>
    </w:p>
    <w:p w:rsidR="00000000" w:rsidDel="00000000" w:rsidP="00000000" w:rsidRDefault="00000000" w:rsidRPr="00000000" w14:paraId="00000002">
      <w:pPr>
        <w:spacing w:line="276" w:lineRule="auto"/>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03">
      <w:pPr>
        <w:spacing w:line="276" w:lineRule="auto"/>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From an early age, Chloé has unfolded her journey sonically. Music for Chloé transcends sound - it’s a constant companion, a confidant navigating the ebbs and flows of life, her second skin. A rockstar at heart whose musical odyssey has never been confined to convention, </w:t>
      </w:r>
      <w:r w:rsidDel="00000000" w:rsidR="00000000" w:rsidRPr="00000000">
        <w:rPr>
          <w:rFonts w:ascii="Tahoma" w:cs="Tahoma" w:eastAsia="Tahoma" w:hAnsi="Tahoma"/>
          <w:sz w:val="20"/>
          <w:szCs w:val="20"/>
          <w:rtl w:val="0"/>
        </w:rPr>
        <w:t xml:space="preserve">the classically trained pianist </w:t>
      </w:r>
      <w:r w:rsidDel="00000000" w:rsidR="00000000" w:rsidRPr="00000000">
        <w:rPr>
          <w:rFonts w:ascii="Tahoma" w:cs="Tahoma" w:eastAsia="Tahoma" w:hAnsi="Tahoma"/>
          <w:sz w:val="20"/>
          <w:szCs w:val="20"/>
          <w:rtl w:val="0"/>
        </w:rPr>
        <w:t xml:space="preserve">embraces exploration to inform her unique musical identity - a harmonious rebellion that masterfully blurs genres and brings listeners on a deeply personal journey into her universe. </w:t>
      </w:r>
    </w:p>
    <w:p w:rsidR="00000000" w:rsidDel="00000000" w:rsidP="00000000" w:rsidRDefault="00000000" w:rsidRPr="00000000" w14:paraId="00000004">
      <w:pPr>
        <w:spacing w:line="276" w:lineRule="auto"/>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05">
      <w:pPr>
        <w:spacing w:line="276" w:lineRule="auto"/>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Just as she bends auditory expressions to weave her own sonic tapestry, Chloé’s early career synchronized her professional and personal passions on a mission to immerse herself into the music industry in any way possible.  As she navigated New York City's vibrant nightlife scene and honed her skills as a club promoter, Chloe simultaneously delved into the music business in A&amp;R at Republic Records (where she was also an intern) and creative projects at Lava Records.  In 2017, in response to what she identified as a white space in the industry, Chloé’s industry savvy and artistic spirit led her to launch her own creative agency where she skillfully bridged the gap between brand partnerships and </w:t>
      </w:r>
      <w:r w:rsidDel="00000000" w:rsidR="00000000" w:rsidRPr="00000000">
        <w:rPr>
          <w:rFonts w:ascii="Tahoma" w:cs="Tahoma" w:eastAsia="Tahoma" w:hAnsi="Tahoma"/>
          <w:sz w:val="20"/>
          <w:szCs w:val="20"/>
          <w:rtl w:val="0"/>
        </w:rPr>
        <w:t xml:space="preserve">artists</w:t>
      </w:r>
      <w:r w:rsidDel="00000000" w:rsidR="00000000" w:rsidRPr="00000000">
        <w:rPr>
          <w:rFonts w:ascii="Tahoma" w:cs="Tahoma" w:eastAsia="Tahoma" w:hAnsi="Tahoma"/>
          <w:sz w:val="20"/>
          <w:szCs w:val="20"/>
          <w:rtl w:val="0"/>
        </w:rPr>
        <w:t xml:space="preserve"> in fashion and beyond. </w:t>
      </w:r>
    </w:p>
    <w:p w:rsidR="00000000" w:rsidDel="00000000" w:rsidP="00000000" w:rsidRDefault="00000000" w:rsidRPr="00000000" w14:paraId="00000006">
      <w:pPr>
        <w:spacing w:line="276" w:lineRule="auto"/>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07">
      <w:pPr>
        <w:spacing w:line="276" w:lineRule="auto"/>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Embracing a newfound creative freedom during this time, Chloé reignited her own musical evolution. Leaning into a voracious appetite for music discovery and drawing inspiration from time spent in some of the world’s premier electronic music hubs, Chloé soon found herself on the other side of the industry and in the DJ booth. Initially a side hustle, the allure of DJing would quickly advance into a central passion, unveiling a transformative phase on her unyielding pursuit of creative purpose. </w:t>
      </w:r>
    </w:p>
    <w:p w:rsidR="00000000" w:rsidDel="00000000" w:rsidP="00000000" w:rsidRDefault="00000000" w:rsidRPr="00000000" w14:paraId="00000008">
      <w:pPr>
        <w:spacing w:line="276" w:lineRule="auto"/>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09">
      <w:pPr>
        <w:spacing w:line="276" w:lineRule="auto"/>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She dropped her first independent single, “Love Ain’t Over” in 2021 via XCESS RECORDS, the label she co-founded as an offshoot of PVBLIC XCESS,  her creative and event collective offering a collaborative platform and party environment for diverse artists of all backgrounds</w:t>
      </w:r>
      <w:r w:rsidDel="00000000" w:rsidR="00000000" w:rsidRPr="00000000">
        <w:rPr>
          <w:rFonts w:ascii="Tahoma" w:cs="Tahoma" w:eastAsia="Tahoma" w:hAnsi="Tahoma"/>
          <w:sz w:val="20"/>
          <w:szCs w:val="20"/>
          <w:rtl w:val="0"/>
        </w:rPr>
        <w:t xml:space="preserve">.</w:t>
      </w:r>
      <w:r w:rsidDel="00000000" w:rsidR="00000000" w:rsidRPr="00000000">
        <w:rPr>
          <w:rFonts w:ascii="Tahoma" w:cs="Tahoma" w:eastAsia="Tahoma" w:hAnsi="Tahoma"/>
          <w:sz w:val="20"/>
          <w:szCs w:val="20"/>
          <w:rtl w:val="0"/>
        </w:rPr>
        <w:t xml:space="preserve"> Her followup was a remix of Keinemusik’s “Paris” and a sought-after edit of an 80s record by the iconic French Antillean group Kassav’ and Jean-Claude Naimro, “Doudouo.” Earlier this year, Chloé dropped a hypnotic remix of Tensnake’s “Coma Cat” and contributed to Innervisions’ Secret Weapons series curated by Dixon and Âme with “Moonwalk.” </w:t>
      </w:r>
    </w:p>
    <w:p w:rsidR="00000000" w:rsidDel="00000000" w:rsidP="00000000" w:rsidRDefault="00000000" w:rsidRPr="00000000" w14:paraId="0000000A">
      <w:pPr>
        <w:spacing w:line="276" w:lineRule="auto"/>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0B">
      <w:pPr>
        <w:spacing w:line="276" w:lineRule="auto"/>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In May of 2023, Chloé released her hotly anticipated debut EP “Intro” on CircoLoco Records, showcasing the evolving sophistication of her production work. The first single from the EP, “NYWTF” featuring Mickhail Beltran, was named one of Pete Tong’s Essential New Tunes, while her follow-up “Know Now” with Poté received widespread acclaim, including a spot on Billboard’s Best New Music list. Other accolades include a spot on DJ Mag’s Artists to Watch in 2023, </w:t>
      </w:r>
      <w:r w:rsidDel="00000000" w:rsidR="00000000" w:rsidRPr="00000000">
        <w:rPr>
          <w:rFonts w:ascii="Tahoma" w:cs="Tahoma" w:eastAsia="Tahoma" w:hAnsi="Tahoma"/>
          <w:sz w:val="20"/>
          <w:szCs w:val="20"/>
          <w:rtl w:val="0"/>
        </w:rPr>
        <w:t xml:space="preserve">BBC Radio 1’s Dance Future </w:t>
      </w:r>
      <w:r w:rsidDel="00000000" w:rsidR="00000000" w:rsidRPr="00000000">
        <w:rPr>
          <w:rFonts w:ascii="Tahoma" w:cs="Tahoma" w:eastAsia="Tahoma" w:hAnsi="Tahoma"/>
          <w:sz w:val="20"/>
          <w:szCs w:val="20"/>
          <w:rtl w:val="0"/>
        </w:rPr>
        <w:t xml:space="preserve">Stars and Mixmag’s Top Breakthrough DJ of 2022. She has received strong support from</w:t>
      </w:r>
      <w:r w:rsidDel="00000000" w:rsidR="00000000" w:rsidRPr="00000000">
        <w:rPr>
          <w:rFonts w:ascii="Tahoma" w:cs="Tahoma" w:eastAsia="Tahoma" w:hAnsi="Tahoma"/>
          <w:i w:val="1"/>
          <w:sz w:val="20"/>
          <w:szCs w:val="20"/>
          <w:rtl w:val="0"/>
        </w:rPr>
        <w:t xml:space="preserve"> i-D, FLAUNT, CRACK, Notion, Wonderland, Metal Magazine </w:t>
      </w:r>
      <w:r w:rsidDel="00000000" w:rsidR="00000000" w:rsidRPr="00000000">
        <w:rPr>
          <w:rFonts w:ascii="Tahoma" w:cs="Tahoma" w:eastAsia="Tahoma" w:hAnsi="Tahoma"/>
          <w:sz w:val="20"/>
          <w:szCs w:val="20"/>
          <w:rtl w:val="0"/>
        </w:rPr>
        <w:t xml:space="preserve">and</w:t>
      </w:r>
      <w:r w:rsidDel="00000000" w:rsidR="00000000" w:rsidRPr="00000000">
        <w:rPr>
          <w:rFonts w:ascii="Tahoma" w:cs="Tahoma" w:eastAsia="Tahoma" w:hAnsi="Tahoma"/>
          <w:i w:val="1"/>
          <w:sz w:val="20"/>
          <w:szCs w:val="20"/>
          <w:rtl w:val="0"/>
        </w:rPr>
        <w:t xml:space="preserve"> WWD</w:t>
      </w:r>
      <w:r w:rsidDel="00000000" w:rsidR="00000000" w:rsidRPr="00000000">
        <w:rPr>
          <w:rFonts w:ascii="Tahoma" w:cs="Tahoma" w:eastAsia="Tahoma" w:hAnsi="Tahoma"/>
          <w:sz w:val="20"/>
          <w:szCs w:val="20"/>
          <w:rtl w:val="0"/>
        </w:rPr>
        <w:t xml:space="preserve"> as well as from notable BBC Radio mainstays like Tong and Sarah Story.</w:t>
      </w:r>
    </w:p>
    <w:p w:rsidR="00000000" w:rsidDel="00000000" w:rsidP="00000000" w:rsidRDefault="00000000" w:rsidRPr="00000000" w14:paraId="0000000C">
      <w:pPr>
        <w:spacing w:line="276" w:lineRule="auto"/>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0D">
      <w:pPr>
        <w:spacing w:line="276" w:lineRule="auto"/>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Her enthralling live performances have taken her to the stages of  Sónar and Printworks, Glastonbury, Nitsa Barcelona, Primavera Sound and Coachella all while holding her DC-10/CircoLoco Residency in Ibiza. From festivals and the world’s biggest clubs and stages to underground nights, she has played Madison Square Garden in support of Swedish House Mafia, Kaiku, Blitz, Hardpop, Sic Club, Panorama Bar and Pikes Brooklyn Mirage, Space Miami, Fabric London, the LA Coliseum with The Martinez Brothers and Pacha Ibiza. Chloé’s in-demand sound is also a favorite of the fashion world, where she regularly plays runway afterparties for the likes of Louis Vuiton, Burberry and Miu Miu. </w:t>
      </w:r>
    </w:p>
    <w:p w:rsidR="00000000" w:rsidDel="00000000" w:rsidP="00000000" w:rsidRDefault="00000000" w:rsidRPr="00000000" w14:paraId="0000000E">
      <w:pPr>
        <w:spacing w:line="276" w:lineRule="auto"/>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0F">
      <w:pPr>
        <w:spacing w:line="276" w:lineRule="auto"/>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In 2023, Chloé debuted the first iterations of her free-spirited event concept series and forthcoming label SMIILE in Barcelona and London. The culmination of Chloé's extensive experience in nightlife coupled with her identity as a queer artist and advocate for fellow creatives, SMIILE embodies her vision of a truly communal space that harnesses the unifying power of music.  A queer artist  Distilling the raw, interrupted energy of rave culture into a single night that celebrates diversity and the purest love for dance music, SMIILE is a community that champions not only music and artists that Chloé personally advocates for, but also fosters an environment where the dance floor dissolves all barriers. No VIP, no tables, just the dance floor and a space to be your authentic self.</w:t>
      </w:r>
    </w:p>
    <w:p w:rsidR="00000000" w:rsidDel="00000000" w:rsidP="00000000" w:rsidRDefault="00000000" w:rsidRPr="00000000" w14:paraId="00000010">
      <w:pPr>
        <w:spacing w:line="276" w:lineRule="auto"/>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11">
      <w:pPr>
        <w:spacing w:line="276" w:lineRule="auto"/>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With a stacked line-up of performances and new tracks on the way, Chloé’s star has only just begun to rise. </w:t>
      </w:r>
    </w:p>
    <w:p w:rsidR="00000000" w:rsidDel="00000000" w:rsidP="00000000" w:rsidRDefault="00000000" w:rsidRPr="00000000" w14:paraId="00000012">
      <w:pPr>
        <w:spacing w:line="276" w:lineRule="auto"/>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13">
      <w:pPr>
        <w:spacing w:after="240" w:before="240" w:lineRule="auto"/>
        <w:rPr>
          <w:rFonts w:ascii="Tahoma" w:cs="Tahoma" w:eastAsia="Tahoma" w:hAnsi="Tahoma"/>
          <w:sz w:val="28"/>
          <w:szCs w:val="28"/>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ab/>
        <w:tab/>
        <w:tab/>
        <w:tab/>
      </w:r>
    </w:p>
    <w:p w:rsidR="00000000" w:rsidDel="00000000" w:rsidP="00000000" w:rsidRDefault="00000000" w:rsidRPr="00000000" w14:paraId="00000015">
      <w:pPr>
        <w:rPr/>
      </w:pPr>
      <w:r w:rsidDel="00000000" w:rsidR="00000000" w:rsidRPr="00000000">
        <w:rPr>
          <w:rtl w:val="0"/>
        </w:rPr>
        <w:tab/>
        <w:tab/>
        <w:tab/>
      </w:r>
    </w:p>
    <w:p w:rsidR="00000000" w:rsidDel="00000000" w:rsidP="00000000" w:rsidRDefault="00000000" w:rsidRPr="00000000" w14:paraId="00000016">
      <w:pPr>
        <w:rPr/>
      </w:pPr>
      <w:r w:rsidDel="00000000" w:rsidR="00000000" w:rsidRPr="00000000">
        <w:rPr>
          <w:rtl w:val="0"/>
        </w:rPr>
        <w:tab/>
        <w:tab/>
      </w:r>
    </w:p>
    <w:p w:rsidR="00000000" w:rsidDel="00000000" w:rsidP="00000000" w:rsidRDefault="00000000" w:rsidRPr="00000000" w14:paraId="00000017">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ahoma">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